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pPr>
      <w:r>
        <w:rPr>
          <w:rFonts w:ascii="Helvetica" w:cs="Arial Unicode MS" w:hAnsi="Arial Unicode MS" w:eastAsia="Arial Unicode MS"/>
          <w:rtl w:val="0"/>
        </w:rPr>
        <w:t>John Sacharok</w:t>
      </w:r>
    </w:p>
    <w:p>
      <w:pPr>
        <w:pStyle w:val="Body"/>
        <w:bidi w:val="0"/>
      </w:pPr>
    </w:p>
    <w:p>
      <w:pPr>
        <w:pStyle w:val="Body"/>
        <w:bidi w:val="0"/>
      </w:pPr>
      <w:r>
        <w:rPr>
          <w:rFonts w:ascii="Helvetica" w:cs="Arial Unicode MS" w:hAnsi="Arial Unicode MS" w:eastAsia="Arial Unicode MS"/>
          <w:rtl w:val="0"/>
        </w:rPr>
        <w:tab/>
        <w:t>The wire explores snitching and how individuals do so within organizations that they belong to. William Gant is killed after testifying against D</w:t>
      </w:r>
      <w:r>
        <w:rPr>
          <w:rFonts w:ascii="Arial Unicode MS" w:cs="Arial Unicode MS" w:hAnsi="Helvetica" w:eastAsia="Arial Unicode MS" w:hint="default"/>
          <w:rtl w:val="0"/>
        </w:rPr>
        <w:t>’</w:t>
      </w:r>
      <w:r>
        <w:rPr>
          <w:rFonts w:ascii="Helvetica" w:cs="Arial Unicode MS" w:hAnsi="Arial Unicode MS" w:eastAsia="Arial Unicode MS"/>
          <w:rtl w:val="0"/>
        </w:rPr>
        <w:t>Angelo Barksdale. This prompts Detective Jimmy McNulty to tell Judge Phelan about the Barksdale organization and start an investigation.</w:t>
      </w:r>
    </w:p>
    <w:p>
      <w:pPr>
        <w:pStyle w:val="Body"/>
        <w:bidi w:val="0"/>
      </w:pPr>
      <w:r>
        <w:rPr>
          <w:rFonts w:ascii="Helvetica" w:cs="Arial Unicode MS" w:hAnsi="Arial Unicode MS" w:eastAsia="Arial Unicode MS"/>
          <w:rtl w:val="0"/>
        </w:rPr>
        <w:tab/>
        <w:t xml:space="preserve">Bubbles, a heroin abuser, becomes an informant in the case against the Barksdales. The police use Orlando, a Barksdale clean face, to arrest other Barksdale players. Orlando is killed and Detective Greggs is injured in the operation. </w:t>
      </w:r>
    </w:p>
    <w:p>
      <w:pPr>
        <w:pStyle w:val="Body"/>
        <w:bidi w:val="0"/>
      </w:pPr>
      <w:r>
        <w:rPr>
          <w:rFonts w:ascii="Helvetica" w:cs="Arial Unicode MS" w:hAnsi="Arial Unicode MS" w:eastAsia="Arial Unicode MS"/>
          <w:rtl w:val="0"/>
        </w:rPr>
        <w:tab/>
        <w:t>Wallace, a Barksdale employee, is killed for talking to the police. D</w:t>
      </w:r>
      <w:r>
        <w:rPr>
          <w:rFonts w:ascii="Arial Unicode MS" w:cs="Arial Unicode MS" w:hAnsi="Helvetica" w:eastAsia="Arial Unicode MS" w:hint="default"/>
          <w:rtl w:val="0"/>
        </w:rPr>
        <w:t>’</w:t>
      </w:r>
      <w:r>
        <w:rPr>
          <w:rFonts w:ascii="Helvetica" w:cs="Arial Unicode MS" w:hAnsi="Arial Unicode MS" w:eastAsia="Arial Unicode MS"/>
          <w:rtl w:val="0"/>
        </w:rPr>
        <w:t>Angelo gives the police information after learning of Wallace</w:t>
      </w:r>
      <w:r>
        <w:rPr>
          <w:rFonts w:ascii="Arial Unicode MS" w:cs="Arial Unicode MS" w:hAnsi="Helvetica" w:eastAsia="Arial Unicode MS" w:hint="default"/>
          <w:rtl w:val="0"/>
        </w:rPr>
        <w:t>’</w:t>
      </w:r>
      <w:r>
        <w:rPr>
          <w:rFonts w:ascii="Helvetica" w:cs="Arial Unicode MS" w:hAnsi="Arial Unicode MS" w:eastAsia="Arial Unicode MS"/>
          <w:rtl w:val="0"/>
        </w:rPr>
        <w:t>s death.</w:t>
      </w:r>
    </w:p>
    <w:p>
      <w:pPr>
        <w:pStyle w:val="Body"/>
        <w:bidi w:val="0"/>
      </w:pPr>
    </w:p>
    <w:p>
      <w:pPr>
        <w:pStyle w:val="Body"/>
        <w:bidi w:val="0"/>
      </w:pPr>
      <w:r>
        <w:rPr>
          <w:rFonts w:ascii="Helvetica" w:cs="Arial Unicode MS" w:hAnsi="Arial Unicode MS" w:eastAsia="Arial Unicode MS"/>
          <w:rtl w:val="0"/>
        </w:rPr>
        <w:tab/>
        <w:t>Police find dead girls in a container taken off a ship in Baltimore Harbor. A Greek smuggling organization interrogates a member of the crew who was supposed to look after the girls. Vondas, a member of the organization, gathers information from the crew member, then kills him.</w:t>
      </w:r>
    </w:p>
    <w:p>
      <w:pPr>
        <w:pStyle w:val="Body"/>
        <w:bidi w:val="0"/>
      </w:pPr>
      <w:r>
        <w:rPr>
          <w:rFonts w:ascii="Helvetica" w:cs="Arial Unicode MS" w:hAnsi="Arial Unicode MS" w:eastAsia="Arial Unicode MS"/>
          <w:rtl w:val="0"/>
        </w:rPr>
        <w:tab/>
        <w:t xml:space="preserve">The FBI </w:t>
      </w:r>
      <w:r>
        <w:rPr>
          <w:rFonts w:ascii="Helvetica" w:cs="Arial Unicode MS" w:hAnsi="Arial Unicode MS" w:eastAsia="Arial Unicode MS"/>
          <w:rtl w:val="0"/>
        </w:rPr>
        <w:t xml:space="preserve">agrees to help </w:t>
      </w:r>
      <w:r>
        <w:rPr>
          <w:rFonts w:ascii="Helvetica" w:cs="Arial Unicode MS" w:hAnsi="Arial Unicode MS" w:eastAsia="Arial Unicode MS"/>
          <w:rtl w:val="0"/>
        </w:rPr>
        <w:t>in the case against The Greeks but</w:t>
      </w:r>
      <w:r>
        <w:rPr>
          <w:rFonts w:ascii="Helvetica" w:cs="Arial Unicode MS" w:hAnsi="Arial Unicode MS" w:eastAsia="Arial Unicode MS"/>
          <w:rtl w:val="0"/>
        </w:rPr>
        <w:t xml:space="preserve"> </w:t>
      </w:r>
      <w:r>
        <w:rPr>
          <w:rFonts w:ascii="Helvetica" w:cs="Arial Unicode MS" w:hAnsi="Arial Unicode MS" w:eastAsia="Arial Unicode MS"/>
          <w:rtl w:val="0"/>
        </w:rPr>
        <w:t>FBI Agent Koutris keeps the greeks informed of the investigation.</w:t>
      </w:r>
    </w:p>
    <w:p>
      <w:pPr>
        <w:pStyle w:val="Body"/>
        <w:bidi w:val="0"/>
      </w:pPr>
      <w:r>
        <w:rPr>
          <w:rFonts w:ascii="Helvetica" w:cs="Arial Unicode MS" w:hAnsi="Arial Unicode MS" w:eastAsia="Arial Unicode MS"/>
          <w:rtl w:val="0"/>
        </w:rPr>
        <w:tab/>
        <w:t>Frank Sobotka, the detail</w:t>
      </w:r>
      <w:r>
        <w:rPr>
          <w:rFonts w:ascii="Arial Unicode MS" w:cs="Arial Unicode MS" w:hAnsi="Helvetica" w:eastAsia="Arial Unicode MS" w:hint="default"/>
          <w:rtl w:val="0"/>
        </w:rPr>
        <w:t>’</w:t>
      </w:r>
      <w:r>
        <w:rPr>
          <w:rFonts w:ascii="Helvetica" w:cs="Arial Unicode MS" w:hAnsi="Arial Unicode MS" w:eastAsia="Arial Unicode MS"/>
          <w:rtl w:val="0"/>
        </w:rPr>
        <w:t>s initial target, offers to cooperate with police. Nick, Frank</w:t>
      </w:r>
      <w:r>
        <w:rPr>
          <w:rFonts w:ascii="Arial Unicode MS" w:cs="Arial Unicode MS" w:hAnsi="Helvetica" w:eastAsia="Arial Unicode MS" w:hint="default"/>
          <w:rtl w:val="0"/>
        </w:rPr>
        <w:t>’</w:t>
      </w:r>
      <w:r>
        <w:rPr>
          <w:rFonts w:ascii="Helvetica" w:cs="Arial Unicode MS" w:hAnsi="Arial Unicode MS" w:eastAsia="Arial Unicode MS"/>
          <w:rtl w:val="0"/>
        </w:rPr>
        <w:t>s nephew, encourages Frank to talk with Vondas, not the police. Koutris tells Vondas that Frank plans to snitch. Nick talks to the police after his Vondas kills Frank.</w:t>
      </w:r>
    </w:p>
    <w:p>
      <w:pPr>
        <w:pStyle w:val="Body"/>
        <w:bidi w:val="0"/>
      </w:pPr>
    </w:p>
    <w:p>
      <w:pPr>
        <w:pStyle w:val="Body"/>
        <w:bidi w:val="0"/>
      </w:pPr>
      <w:r>
        <w:rPr>
          <w:rFonts w:ascii="Helvetica" w:cs="Arial Unicode MS" w:hAnsi="Arial Unicode MS" w:eastAsia="Arial Unicode MS"/>
          <w:rtl w:val="0"/>
        </w:rPr>
        <w:tab/>
        <w:t xml:space="preserve">Police Commissioner </w:t>
      </w:r>
      <w:r>
        <w:rPr>
          <w:rFonts w:ascii="Helvetica" w:cs="Arial Unicode MS" w:hAnsi="Arial Unicode MS" w:eastAsia="Arial Unicode MS"/>
          <w:rtl w:val="0"/>
          <w:lang w:val="sv-SE"/>
        </w:rPr>
        <w:t xml:space="preserve">Burrell </w:t>
      </w:r>
      <w:r>
        <w:rPr>
          <w:rFonts w:ascii="Helvetica" w:cs="Arial Unicode MS" w:hAnsi="Arial Unicode MS" w:eastAsia="Arial Unicode MS"/>
          <w:rtl w:val="0"/>
        </w:rPr>
        <w:t>tells</w:t>
      </w:r>
      <w:r>
        <w:rPr>
          <w:rFonts w:ascii="Helvetica" w:cs="Arial Unicode MS" w:hAnsi="Arial Unicode MS" w:eastAsia="Arial Unicode MS"/>
          <w:rtl w:val="0"/>
        </w:rPr>
        <w:t xml:space="preserve"> </w:t>
      </w:r>
      <w:r>
        <w:rPr>
          <w:rFonts w:ascii="Helvetica" w:cs="Arial Unicode MS" w:hAnsi="Arial Unicode MS" w:eastAsia="Arial Unicode MS"/>
          <w:rtl w:val="0"/>
        </w:rPr>
        <w:t xml:space="preserve">Councilman Tommy </w:t>
      </w:r>
      <w:r>
        <w:rPr>
          <w:rFonts w:ascii="Helvetica" w:cs="Arial Unicode MS" w:hAnsi="Arial Unicode MS" w:eastAsia="Arial Unicode MS"/>
          <w:rtl w:val="0"/>
          <w:lang w:val="it-IT"/>
        </w:rPr>
        <w:t>Carcetti</w:t>
      </w:r>
      <w:r>
        <w:rPr>
          <w:rFonts w:ascii="Helvetica" w:cs="Arial Unicode MS" w:hAnsi="Arial Unicode MS" w:eastAsia="Arial Unicode MS"/>
          <w:rtl w:val="0"/>
        </w:rPr>
        <w:t xml:space="preserve"> that the Mayor will not give him promised money. </w:t>
      </w:r>
      <w:r>
        <w:rPr>
          <w:rFonts w:ascii="Helvetica" w:cs="Arial Unicode MS" w:hAnsi="Arial Unicode MS" w:eastAsia="Arial Unicode MS"/>
          <w:rtl w:val="0"/>
          <w:lang w:val="it-IT"/>
        </w:rPr>
        <w:t xml:space="preserve">Carcetti </w:t>
      </w:r>
      <w:r>
        <w:rPr>
          <w:rFonts w:ascii="Helvetica" w:cs="Arial Unicode MS" w:hAnsi="Arial Unicode MS" w:eastAsia="Arial Unicode MS"/>
          <w:rtl w:val="0"/>
        </w:rPr>
        <w:t>tells</w:t>
      </w:r>
      <w:r>
        <w:rPr>
          <w:rFonts w:ascii="Helvetica" w:cs="Arial Unicode MS" w:hAnsi="Arial Unicode MS" w:eastAsia="Arial Unicode MS"/>
          <w:rtl w:val="0"/>
        </w:rPr>
        <w:t xml:space="preserve"> a reporter </w:t>
      </w:r>
      <w:r>
        <w:rPr>
          <w:rFonts w:ascii="Helvetica" w:cs="Arial Unicode MS" w:hAnsi="Arial Unicode MS" w:eastAsia="Arial Unicode MS"/>
          <w:rtl w:val="0"/>
        </w:rPr>
        <w:t>of</w:t>
      </w:r>
      <w:r>
        <w:rPr>
          <w:rFonts w:ascii="Helvetica" w:cs="Arial Unicode MS" w:hAnsi="Arial Unicode MS" w:eastAsia="Arial Unicode MS"/>
          <w:rtl w:val="0"/>
        </w:rPr>
        <w:t xml:space="preserve"> </w:t>
      </w:r>
      <w:r>
        <w:rPr>
          <w:rFonts w:ascii="Helvetica" w:cs="Arial Unicode MS" w:hAnsi="Arial Unicode MS" w:eastAsia="Arial Unicode MS"/>
          <w:rtl w:val="0"/>
        </w:rPr>
        <w:t>situation</w:t>
      </w:r>
      <w:r>
        <w:rPr>
          <w:rFonts w:ascii="Helvetica" w:cs="Arial Unicode MS" w:hAnsi="Arial Unicode MS" w:eastAsia="Arial Unicode MS"/>
          <w:rtl w:val="0"/>
        </w:rPr>
        <w:t>.</w:t>
      </w:r>
    </w:p>
    <w:p>
      <w:pPr>
        <w:pStyle w:val="Body"/>
        <w:bidi w:val="0"/>
      </w:pPr>
      <w:r>
        <w:rPr>
          <w:rFonts w:ascii="Helvetica" w:cs="Arial Unicode MS" w:hAnsi="Arial Unicode MS" w:eastAsia="Arial Unicode MS"/>
          <w:rtl w:val="0"/>
        </w:rPr>
        <w:tab/>
        <w:t xml:space="preserve">Major Colvin pushes all drug traffickers to </w:t>
      </w:r>
      <w:r>
        <w:rPr>
          <w:rFonts w:ascii="Arial Unicode MS" w:cs="Arial Unicode MS" w:hAnsi="Helvetica" w:eastAsia="Arial Unicode MS" w:hint="default"/>
          <w:rtl w:val="0"/>
        </w:rPr>
        <w:t>“</w:t>
      </w:r>
      <w:r>
        <w:rPr>
          <w:rFonts w:ascii="Helvetica" w:cs="Arial Unicode MS" w:hAnsi="Arial Unicode MS" w:eastAsia="Arial Unicode MS"/>
          <w:rtl w:val="0"/>
        </w:rPr>
        <w:t>Hamsterdam.</w:t>
      </w:r>
      <w:r>
        <w:rPr>
          <w:rFonts w:ascii="Arial Unicode MS" w:cs="Arial Unicode MS" w:hAnsi="Helvetica" w:eastAsia="Arial Unicode MS" w:hint="default"/>
          <w:rtl w:val="0"/>
        </w:rPr>
        <w:t xml:space="preserve">” </w:t>
      </w:r>
      <w:r>
        <w:rPr>
          <w:rFonts w:ascii="Helvetica" w:cs="Arial Unicode MS" w:hAnsi="Arial Unicode MS" w:eastAsia="Arial Unicode MS"/>
          <w:rtl w:val="0"/>
        </w:rPr>
        <w:t>Many people learn of its existence, but no one contacts a higher authority to report the situation. When Colvin outs his operation to his superiors, they even try to hide it as well.</w:t>
        <w:tab/>
      </w:r>
    </w:p>
    <w:p>
      <w:pPr>
        <w:pStyle w:val="Body"/>
        <w:bidi w:val="0"/>
      </w:pPr>
      <w:r>
        <w:tab/>
      </w:r>
      <w:r>
        <w:rPr>
          <w:rFonts w:ascii="Helvetica" w:cs="Arial Unicode MS" w:hAnsi="Arial Unicode MS" w:eastAsia="Arial Unicode MS"/>
          <w:rtl w:val="0"/>
          <w:lang w:val="da-DK"/>
        </w:rPr>
        <w:t xml:space="preserve">Stringer </w:t>
      </w:r>
      <w:r>
        <w:rPr>
          <w:rFonts w:ascii="Helvetica" w:cs="Arial Unicode MS" w:hAnsi="Arial Unicode MS" w:eastAsia="Arial Unicode MS"/>
          <w:rtl w:val="0"/>
        </w:rPr>
        <w:t>Bell, Second in the Barksdale organization, decides to be an informant for the police because he sees Avon, the head of the organization, destroying it.</w:t>
      </w:r>
      <w:r>
        <w:rPr>
          <w:rFonts w:ascii="Helvetica" w:cs="Arial Unicode MS" w:hAnsi="Arial Unicode MS" w:eastAsia="Arial Unicode MS"/>
          <w:rtl w:val="0"/>
        </w:rPr>
        <w:t xml:space="preserve"> </w:t>
      </w:r>
      <w:r>
        <w:rPr>
          <w:rFonts w:ascii="Helvetica" w:cs="Arial Unicode MS" w:hAnsi="Arial Unicode MS" w:eastAsia="Arial Unicode MS"/>
          <w:rtl w:val="0"/>
        </w:rPr>
        <w:t>McNulty sends Avon back to prison using this information.</w:t>
      </w:r>
    </w:p>
    <w:p>
      <w:pPr>
        <w:pStyle w:val="Body"/>
        <w:bidi w:val="0"/>
      </w:pPr>
    </w:p>
    <w:p>
      <w:pPr>
        <w:pStyle w:val="Body"/>
        <w:bidi w:val="0"/>
      </w:pPr>
      <w:r>
        <w:rPr>
          <w:rFonts w:ascii="Helvetica" w:cs="Arial Unicode MS" w:hAnsi="Arial Unicode MS" w:eastAsia="Arial Unicode MS"/>
          <w:rtl w:val="0"/>
        </w:rPr>
        <w:tab/>
        <w:t>Randy Wagstaff, middle school student, talks to the police about a murder he knows about. Other students learn about his snitching and start to pick on him. The situation culminates when his house is set ablaze, along with his foster mother.</w:t>
      </w:r>
    </w:p>
    <w:p>
      <w:pPr>
        <w:pStyle w:val="Body"/>
        <w:bidi w:val="0"/>
      </w:pPr>
      <w:r>
        <w:rPr>
          <w:rFonts w:ascii="Helvetica" w:cs="Arial Unicode MS" w:hAnsi="Arial Unicode MS" w:eastAsia="Arial Unicode MS"/>
          <w:rtl w:val="0"/>
        </w:rPr>
        <w:tab/>
        <w:t xml:space="preserve">Lieutenant Daniels tells Mayor Carcetti that the police department is in bad shape. Daniels will not criticize his superiors. </w:t>
      </w:r>
    </w:p>
    <w:p>
      <w:pPr>
        <w:pStyle w:val="Body"/>
        <w:bidi w:val="0"/>
      </w:pPr>
      <w:r>
        <w:rPr>
          <w:rFonts w:ascii="Helvetica" w:cs="Arial Unicode MS" w:hAnsi="Arial Unicode MS" w:eastAsia="Arial Unicode MS"/>
          <w:rtl w:val="0"/>
        </w:rPr>
        <w:tab/>
        <w:t>Detective McNulty talks with Bodie, a drug dealer, about informing on Marlo Stanfield, a drug kingpin. Later that night Bodie is killed for talking with the police.</w:t>
      </w:r>
    </w:p>
    <w:p>
      <w:pPr>
        <w:pStyle w:val="Body"/>
        <w:bidi w:val="0"/>
      </w:pPr>
    </w:p>
    <w:p>
      <w:pPr>
        <w:pStyle w:val="Body"/>
        <w:bidi w:val="0"/>
      </w:pPr>
      <w:r>
        <w:rPr>
          <w:rFonts w:ascii="Helvetica" w:cs="Arial Unicode MS" w:hAnsi="Arial Unicode MS" w:eastAsia="Arial Unicode MS"/>
          <w:rtl w:val="0"/>
        </w:rPr>
        <w:tab/>
        <w:t>McNulty creates a fictitious serial killer in order to gain resources for the Stanfield investigation. Several other detectives know about the farce but do not snitch on McNulty. When Greggs learns the truth though, she reports McNulty</w:t>
      </w:r>
      <w:r>
        <w:rPr>
          <w:rFonts w:ascii="Arial Unicode MS" w:cs="Arial Unicode MS" w:hAnsi="Helvetica" w:eastAsia="Arial Unicode MS" w:hint="default"/>
          <w:rtl w:val="0"/>
        </w:rPr>
        <w:t>’</w:t>
      </w:r>
      <w:r>
        <w:rPr>
          <w:rFonts w:ascii="Helvetica" w:cs="Arial Unicode MS" w:hAnsi="Arial Unicode MS" w:eastAsia="Arial Unicode MS"/>
          <w:rtl w:val="0"/>
        </w:rPr>
        <w:t>s actions to his commanding officer.</w:t>
      </w:r>
    </w:p>
    <w:p>
      <w:pPr>
        <w:pStyle w:val="Body"/>
        <w:bidi w:val="0"/>
      </w:pPr>
      <w:r>
        <w:rPr>
          <w:rFonts w:ascii="Helvetica" w:cs="Arial Unicode MS" w:hAnsi="Arial Unicode MS" w:eastAsia="Arial Unicode MS"/>
          <w:rtl w:val="0"/>
        </w:rPr>
        <w:tab/>
        <w:t>Scott Templeton, a writer for the Sun, continuously fabricates facts for stories. As his editor, Gus Haynes, becomes increasingly aware, he begins to collect evidence of Scott</w:t>
      </w:r>
      <w:r>
        <w:rPr>
          <w:rFonts w:ascii="Arial Unicode MS" w:cs="Arial Unicode MS" w:hAnsi="Helvetica" w:eastAsia="Arial Unicode MS" w:hint="default"/>
          <w:rtl w:val="0"/>
        </w:rPr>
        <w:t>’</w:t>
      </w:r>
      <w:r>
        <w:rPr>
          <w:rFonts w:ascii="Helvetica" w:cs="Arial Unicode MS" w:hAnsi="Arial Unicode MS" w:eastAsia="Arial Unicode MS"/>
          <w:rtl w:val="0"/>
        </w:rPr>
        <w:t>s misconduct. When Gus informs his superiors of Scott</w:t>
      </w:r>
      <w:r>
        <w:rPr>
          <w:rFonts w:ascii="Arial Unicode MS" w:cs="Arial Unicode MS" w:hAnsi="Helvetica" w:eastAsia="Arial Unicode MS" w:hint="default"/>
          <w:rtl w:val="0"/>
        </w:rPr>
        <w:t>’</w:t>
      </w:r>
      <w:r>
        <w:rPr>
          <w:rFonts w:ascii="Helvetica" w:cs="Arial Unicode MS" w:hAnsi="Arial Unicode MS" w:eastAsia="Arial Unicode MS"/>
          <w:rtl w:val="0"/>
        </w:rPr>
        <w:t>s misconduct, they are more interested in his Pulitzer quality work than the truth.</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